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C0" w:rsidRPr="00384FD6" w:rsidRDefault="00856CC0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 w:rsidRPr="00384FD6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ЛЕЧЕНИЕ ЗА "СПАСИБО" - </w:t>
      </w:r>
      <w:r w:rsidR="005D75AB" w:rsidRPr="00384FD6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r w:rsidRPr="00384FD6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ЭТО РЕАЛЬНО!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вы заболели, у вас есть право лечиться бесплатно — для этого нужен полис обязательного медицинского страхования (ОМС). Где его взять и что нужно знать о нем?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На этот вопрос знает </w:t>
      </w:r>
      <w:proofErr w:type="gramStart"/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ответ</w:t>
      </w:r>
      <w:proofErr w:type="gramEnd"/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BC4889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управляющий Тындинского офиса </w:t>
      </w:r>
      <w:r w:rsid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одной из ведущих страховых компаний в России – «СОГАЗ-Мед» </w:t>
      </w:r>
      <w:r w:rsidR="00BC4889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Любовь Семенюк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70228F" w:rsidRPr="0070228F" w:rsidRDefault="00BC4889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Любовь Михайловна</w:t>
      </w:r>
      <w:r w:rsidR="00D526CE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, расскажите, что же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такое полис ОМС</w:t>
      </w:r>
      <w:r w:rsid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Полис ОМС — это документ, который подтверждает, что вы застрахованы и име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те право получать бесплатную 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медицинскую помощь. Но не во всех медицинских организациях, а только в тех, которые работают 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системе 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обязательного мед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цинского страхования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  <w:bookmarkStart w:id="0" w:name="_GoBack"/>
      <w:bookmarkEnd w:id="0"/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Кто имеет право получить полис ОМС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Полис 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ОМС 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выдают всем гражданам Российской Федерации (кроме военносл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у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жащих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и приравненных к ним в организации оказания медицинской помощи лиц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—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у них своя медицина, которая оплачивается из бюджета, а не по ОМС), иностра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ным гражданам, которые постоянно проживают в РФ, и даже людям без гражда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ства.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Иностранные граждане и те, у кого нет 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гражданства, получают полис 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ОМС 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со сроком действия до конца календарного года, но не более срока действия разр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шения на временное проживание.</w:t>
      </w:r>
    </w:p>
    <w:p w:rsid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Какое лечение </w:t>
      </w: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по ОМС полагается бесплатно</w:t>
      </w:r>
      <w:r w:rsidR="00856CC0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у вас есть полис ОМС — значит, у вас есть право бесплатно лечиться на всей территории России. Минимальный объем медицинской помощи можно найти в </w:t>
      </w:r>
      <w:hyperlink r:id="rId6" w:tgtFrame="_blank" w:history="1">
        <w:r w:rsidRPr="0070228F">
          <w:rPr>
            <w:rFonts w:ascii="Arial" w:eastAsia="Times New Roman" w:hAnsi="Arial" w:cs="Arial"/>
            <w:bCs/>
            <w:color w:val="2F2F2F"/>
            <w:sz w:val="24"/>
            <w:szCs w:val="24"/>
            <w:lang w:eastAsia="ru-RU"/>
          </w:rPr>
          <w:t>базовой программе обязательного медицинского страхования</w:t>
        </w:r>
      </w:hyperlink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Если сомнева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тесь, подпадает ли ваш случай под ОМС, — позвоните в вашу страховую комп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нию и уточните.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вам нужна неотложная помощь или экстренная госпитализация (вы сломали ногу, отравились, у вас острый приступ), вам обязаны оказать помощь бесплатно даже без полиса</w:t>
      </w:r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ОМС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Кроме общероссийской базовой программы в каждом регионе есть своя програ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ма. В нее входят дополнительные услуги, которые не прописаны в базовом п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речне. Узнать, что входит в территориальную программу вашего региона, можно на </w:t>
      </w:r>
      <w:hyperlink r:id="rId7" w:tgtFrame="_blank" w:history="1">
        <w:r w:rsidRPr="0070228F">
          <w:rPr>
            <w:rFonts w:ascii="Arial" w:eastAsia="Times New Roman" w:hAnsi="Arial" w:cs="Arial"/>
            <w:bCs/>
            <w:color w:val="2F2F2F"/>
            <w:sz w:val="24"/>
            <w:szCs w:val="24"/>
            <w:lang w:eastAsia="ru-RU"/>
          </w:rPr>
          <w:t>сайте вашего территориального фонда</w:t>
        </w:r>
      </w:hyperlink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ОМС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, либо также – в </w:t>
      </w:r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своей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страховой компании.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Если</w:t>
      </w: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ничем не </w:t>
      </w:r>
      <w:proofErr w:type="gramStart"/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болен</w:t>
      </w:r>
      <w:proofErr w:type="gramEnd"/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, мо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жно</w:t>
      </w: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пройти обследование?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lastRenderedPageBreak/>
        <w:t>Да, с полисом ОМС вы имеете право пройти бесплатную диспансеризацию и в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ы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яснить, все ли с вами в порядке. Диспансеризация — это обследование, которое помогает выявить риски развития различных заболеваний (онкологических, </w:t>
      </w:r>
      <w:proofErr w:type="gramStart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р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дечно-сосудистых</w:t>
      </w:r>
      <w:proofErr w:type="gramEnd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, сахарного диабета и других).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Начиная с 21 года диспансеризацию можно приходить каждые три года: то есть в 21 год, затем в 24 года, в 27, 30 лет и так далее. Кроме диспансеризации сущ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ствует и бесплатный профилактический осмотр — это сокращенный вариант ди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пансеризации. Его можно проходить раз в 2 года.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Кроме того, не так давно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в базовую программу ОМС включили высокотехнологи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ч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ную медицинскую помощь, например, </w:t>
      </w:r>
      <w:proofErr w:type="spellStart"/>
      <w:r w:rsid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онкоскрининг</w:t>
      </w:r>
      <w:proofErr w:type="spellEnd"/>
      <w:r w:rsid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, </w:t>
      </w:r>
      <w:proofErr w:type="spellStart"/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аудиологический</w:t>
      </w:r>
      <w:proofErr w:type="spellEnd"/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скрининг и применение вспомогательных репродуктивных технологий (экстракорпорального оплодотворения — ЭКО).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А 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лекарства по ОМС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можно получить бесплатно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Можете</w:t>
      </w:r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, 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но только в условиях стационарного лечения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. 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не все, а только те, кот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рые внесены в </w:t>
      </w:r>
      <w:hyperlink r:id="rId8" w:tgtFrame="_blank" w:history="1">
        <w:r w:rsidRPr="00342D6B">
          <w:rPr>
            <w:rFonts w:ascii="Arial" w:eastAsia="Times New Roman" w:hAnsi="Arial" w:cs="Arial"/>
            <w:bCs/>
            <w:color w:val="2F2F2F"/>
            <w:sz w:val="24"/>
            <w:szCs w:val="24"/>
            <w:lang w:eastAsia="ru-RU"/>
          </w:rPr>
          <w:t>перечень жизненно необходимых лекарственных препаратов</w:t>
        </w:r>
      </w:hyperlink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, к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торый каждый год утверждает Правительство РФ.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Мне срочно нужен такой полис! Как его получить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3A0910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Для начала - в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ыберите страховую компанию</w:t>
      </w:r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.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Сверьтесь с рейтингом страховых компаний на </w:t>
      </w:r>
      <w:r w:rsidR="0070228F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сайт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 Федерального фонда ОМС</w:t>
      </w:r>
      <w:r w:rsidR="0070228F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Если в регистратуре поликлиники вам настоятельно рекомендуют конкретную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организацию, вы не обязаны след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вать подобным советам, они незаконны. Выбирать или менять страховую комп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нию — ваше право, только вы можете решать, где получать 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полис ОМС.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Раз в год (до 1 ноября)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компанию можно будет 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сменить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Следующим этапом - подготовьте документы. Ничего особенного или специальн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го, только те, которые и так должны быть у гражданина:</w:t>
      </w:r>
      <w:r w:rsidR="00096D2E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паспорт гражданина РФ и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СНИЛС.</w:t>
      </w:r>
      <w:r w:rsidR="00096D2E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вы получаете полис ОМС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на ребенка до 14 лет, нужно предост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вить: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свидетельство о рождении;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документ, удостоверяющий личность законного представителя ребенка;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СНИЛС</w:t>
      </w:r>
      <w:r w:rsidR="00E0420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(при наличии).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Иностранцы получают полис ОМС так же, как и жители РФ, но вместо паспорта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гражданина РФ им нужно предост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вить: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паспорт иностранного гражданина (или документ, который удостоверяет личность лица без гражданства);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вид на жительство или документ, который уд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стоверяет личность лица без гражданства, с отметкой о временном проживании в РФ.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Далее, вам необходимо прийти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в офис страховой медицинской организации и напи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сать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заявление. Бланк для заявления вам выдаст сотрудник страховой ко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пании.</w:t>
      </w:r>
      <w:r w:rsidR="00E04203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Вы сразу же п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олучите временное свидетельство —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оно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действительно в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lastRenderedPageBreak/>
        <w:t xml:space="preserve">течение 30 рабочих дней, после чего вам выдадут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готовый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полис ОМС. По вр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менному свидетельству можно получать все те же услуги, что и по полису.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На временном свидетельстве стоит дата, когда полис ОМС будет готов. Страховая компания пришлет вам СМС о том, что полис можно забрать.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Ну и в конце – вы п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ридите в офис компании еще раз и заберите готовый полис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ОМС.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Что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делать</w:t>
      </w:r>
      <w:r w:rsidR="003A0910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, если потерял полис ОМС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полис ОМС потерялся или приш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ел в негодность (намок, обгорел, порвался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), его можно восстановить. Сделать это просто. Обратитесь в ту же страховую ко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панию, где вы получали полис</w:t>
      </w:r>
      <w:r w:rsidR="004E6353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ОМС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, </w:t>
      </w:r>
      <w:proofErr w:type="gramStart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предоставьте документы</w:t>
      </w:r>
      <w:proofErr w:type="gramEnd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(те же, что и при получении полиса, — паспорт и СНИЛС) и напишите заявление 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 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выдаче дубл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ката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Вам выдадут временное свидетельство, а через 30 рабочих дней — полис ОМС.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А если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получил полис ОМС в одном городе, но переехал жить в другой, 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ну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но получа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ть новый?</w:t>
      </w:r>
    </w:p>
    <w:p w:rsidR="00ED52C7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Нет, не нужно. Полис ОМС действует на всей территории Российской Федерации, и неважно, в каком регионе вам его выдали. Но если вы сменили место жител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ь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ства, нужно обязательно в течение месяца прийти в местный филиал вашей стр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ховой компании и сообщить о переезде. Прописки или регистрации с вас не п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требуют. Если у компании, которая выдавала вам полис</w:t>
      </w:r>
      <w:r w:rsidR="004E6353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ОМС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, нет филиалов в г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роде, куда вы переехали, нужно обратиться в любую другую компанию, которая страхует граждан по ОМС. 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Нужно ли менять полис ОМС при смене фамилии?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Нужно. Чтобы получить новый полис ОМС, обратитесь в ту же страховую комп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нию, где получали первый полис, и напишите заявление. Для замены понадобится</w:t>
      </w:r>
      <w:r w:rsidR="00ED52C7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паспорт с новой фамилией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Всё!</w:t>
      </w:r>
      <w:r w:rsidR="00D526CE" w:rsidRP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</w:t>
      </w:r>
      <w:r w:rsidR="00D526CE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отрудник страховой компании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D526CE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выдаст 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вам б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ланк для заявления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Далее – по уже известной схеме.</w:t>
      </w:r>
    </w:p>
    <w:p w:rsidR="0070228F" w:rsidRPr="0070228F" w:rsidRDefault="00D526CE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Есть, что добавить? То о чем не успели спросить, но обязательно должны знать наши читатели?</w:t>
      </w:r>
    </w:p>
    <w:p w:rsidR="0070228F" w:rsidRPr="0070228F" w:rsidRDefault="00D526CE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Да. Конечно.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Хотя вы и не платите за лечение, медицинскому учреждению платит страховая компания, которая выдала вам полис</w:t>
      </w:r>
      <w:r w:rsidR="004E6353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ОМС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Поэтому она — ваш гла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ный помощник и защитник ваших прав. Страховая компания не только оплатит медицинскую помощь, которую вам оказали, но и поможет разрешить любые ко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фликты и недопонимания с медицинским учреждением.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lastRenderedPageBreak/>
        <w:t>Не стесняйтесь звонить в страховую — она обязана контролировать качество услуг, которые вы получаете, и консультировать вас по любым вопросам о пр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грамме ОМС. Если врач предлагает платные услуги, а вы считаете, что они вх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дят в перечень </w:t>
      </w:r>
      <w:proofErr w:type="gramStart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бесплатных</w:t>
      </w:r>
      <w:proofErr w:type="gramEnd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, — это повод позвонить в страховую</w:t>
      </w:r>
      <w:r w:rsidR="004C4CAD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4C4CAD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компанию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и уто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ч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нить. Скорая отказывается ехать на вызов, когда вам нужна неотложная помощь — повод пожаловаться в страховую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компанию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D526CE" w:rsidRPr="005C0E5B" w:rsidRDefault="00D526CE" w:rsidP="00D526CE">
      <w:pPr>
        <w:pStyle w:val="a3"/>
        <w:spacing w:before="0" w:beforeAutospacing="0" w:after="60" w:afterAutospacing="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5C0E5B">
        <w:rPr>
          <w:rFonts w:ascii="Arial" w:eastAsiaTheme="minorHAnsi" w:hAnsi="Arial" w:cs="Arial"/>
          <w:b/>
          <w:lang w:eastAsia="en-US"/>
        </w:rPr>
        <w:t>Если Вы застрахованы в компании «СОГАЗ-Мед» и у Вас возникли вопросы, связанные с получением медицинской помощи в системе ОМС или кач</w:t>
      </w:r>
      <w:r w:rsidRPr="005C0E5B">
        <w:rPr>
          <w:rFonts w:ascii="Arial" w:eastAsiaTheme="minorHAnsi" w:hAnsi="Arial" w:cs="Arial"/>
          <w:b/>
          <w:lang w:eastAsia="en-US"/>
        </w:rPr>
        <w:t>е</w:t>
      </w:r>
      <w:r w:rsidRPr="005C0E5B">
        <w:rPr>
          <w:rFonts w:ascii="Arial" w:eastAsiaTheme="minorHAnsi" w:hAnsi="Arial" w:cs="Arial"/>
          <w:b/>
          <w:lang w:eastAsia="en-US"/>
        </w:rPr>
        <w:t>ством оказания медицинских услуг, обращайтесь в СОГАЗ-Мед по круглос</w:t>
      </w:r>
      <w:r w:rsidRPr="005C0E5B">
        <w:rPr>
          <w:rFonts w:ascii="Arial" w:eastAsiaTheme="minorHAnsi" w:hAnsi="Arial" w:cs="Arial"/>
          <w:b/>
          <w:lang w:eastAsia="en-US"/>
        </w:rPr>
        <w:t>у</w:t>
      </w:r>
      <w:r w:rsidRPr="005C0E5B">
        <w:rPr>
          <w:rFonts w:ascii="Arial" w:eastAsiaTheme="minorHAnsi" w:hAnsi="Arial" w:cs="Arial"/>
          <w:b/>
          <w:lang w:eastAsia="en-US"/>
        </w:rPr>
        <w:t xml:space="preserve">точному телефону </w:t>
      </w:r>
      <w:proofErr w:type="gramStart"/>
      <w:r w:rsidRPr="005C0E5B">
        <w:rPr>
          <w:rFonts w:ascii="Arial" w:eastAsiaTheme="minorHAnsi" w:hAnsi="Arial" w:cs="Arial"/>
          <w:b/>
          <w:lang w:eastAsia="en-US"/>
        </w:rPr>
        <w:t>контакт-центра</w:t>
      </w:r>
      <w:proofErr w:type="gramEnd"/>
      <w:r w:rsidRPr="005C0E5B">
        <w:rPr>
          <w:rFonts w:ascii="Arial" w:eastAsiaTheme="minorHAnsi" w:hAnsi="Arial" w:cs="Arial"/>
          <w:b/>
          <w:lang w:eastAsia="en-US"/>
        </w:rPr>
        <w:t xml:space="preserve"> 8-800-100-07-02 (звонок по России бе</w:t>
      </w:r>
      <w:r w:rsidRPr="005C0E5B">
        <w:rPr>
          <w:rFonts w:ascii="Arial" w:eastAsiaTheme="minorHAnsi" w:hAnsi="Arial" w:cs="Arial"/>
          <w:b/>
          <w:lang w:eastAsia="en-US"/>
        </w:rPr>
        <w:t>с</w:t>
      </w:r>
      <w:r w:rsidRPr="005C0E5B">
        <w:rPr>
          <w:rFonts w:ascii="Arial" w:eastAsiaTheme="minorHAnsi" w:hAnsi="Arial" w:cs="Arial"/>
          <w:b/>
          <w:lang w:eastAsia="en-US"/>
        </w:rPr>
        <w:t xml:space="preserve">платный). Подробная информация на сайте </w:t>
      </w:r>
      <w:hyperlink r:id="rId9" w:history="1">
        <w:r w:rsidRPr="005C0E5B">
          <w:rPr>
            <w:rStyle w:val="a4"/>
            <w:rFonts w:ascii="Arial" w:hAnsi="Arial" w:cs="Arial"/>
            <w:lang w:val="en-US"/>
          </w:rPr>
          <w:t>www</w:t>
        </w:r>
        <w:r w:rsidRPr="005C0E5B">
          <w:rPr>
            <w:rStyle w:val="a4"/>
            <w:rFonts w:ascii="Arial" w:hAnsi="Arial" w:cs="Arial"/>
          </w:rPr>
          <w:t>.</w:t>
        </w:r>
        <w:proofErr w:type="spellStart"/>
        <w:r w:rsidRPr="005C0E5B">
          <w:rPr>
            <w:rStyle w:val="a4"/>
            <w:rFonts w:ascii="Arial" w:hAnsi="Arial" w:cs="Arial"/>
            <w:lang w:val="en-US"/>
          </w:rPr>
          <w:t>sogaz</w:t>
        </w:r>
        <w:proofErr w:type="spellEnd"/>
        <w:r w:rsidRPr="005C0E5B">
          <w:rPr>
            <w:rStyle w:val="a4"/>
            <w:rFonts w:ascii="Arial" w:hAnsi="Arial" w:cs="Arial"/>
          </w:rPr>
          <w:t>-</w:t>
        </w:r>
        <w:r w:rsidRPr="005C0E5B">
          <w:rPr>
            <w:rStyle w:val="a4"/>
            <w:rFonts w:ascii="Arial" w:hAnsi="Arial" w:cs="Arial"/>
            <w:lang w:val="en-US"/>
          </w:rPr>
          <w:t>med</w:t>
        </w:r>
        <w:r w:rsidRPr="005C0E5B">
          <w:rPr>
            <w:rStyle w:val="a4"/>
            <w:rFonts w:ascii="Arial" w:hAnsi="Arial" w:cs="Arial"/>
          </w:rPr>
          <w:t>.</w:t>
        </w:r>
        <w:proofErr w:type="spellStart"/>
        <w:r w:rsidRPr="005C0E5B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5C0E5B">
        <w:rPr>
          <w:rFonts w:ascii="Arial" w:hAnsi="Arial" w:cs="Arial"/>
          <w:b/>
        </w:rPr>
        <w:t>.</w:t>
      </w:r>
    </w:p>
    <w:p w:rsidR="00AA40C1" w:rsidRPr="0070228F" w:rsidRDefault="00AA40C1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</w:p>
    <w:sectPr w:rsidR="00AA40C1" w:rsidRPr="0070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5EE5"/>
    <w:multiLevelType w:val="multilevel"/>
    <w:tmpl w:val="72E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614A3"/>
    <w:multiLevelType w:val="multilevel"/>
    <w:tmpl w:val="C89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F"/>
    <w:rsid w:val="000529E2"/>
    <w:rsid w:val="00096D2E"/>
    <w:rsid w:val="00342D6B"/>
    <w:rsid w:val="00384FD6"/>
    <w:rsid w:val="003A0910"/>
    <w:rsid w:val="004C4CAD"/>
    <w:rsid w:val="004E6353"/>
    <w:rsid w:val="004F0B0B"/>
    <w:rsid w:val="005D75AB"/>
    <w:rsid w:val="0070228F"/>
    <w:rsid w:val="00856CC0"/>
    <w:rsid w:val="00AA40C1"/>
    <w:rsid w:val="00BC4889"/>
    <w:rsid w:val="00D526CE"/>
    <w:rsid w:val="00E04203"/>
    <w:rsid w:val="00E51EA8"/>
    <w:rsid w:val="00E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2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2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2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2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983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725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917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foms.ru/system-oms/territorial-fun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7289/90bb5f4d280b26ade35de1f7d0f8584996e9015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Любовь Михайловна Семенюк</cp:lastModifiedBy>
  <cp:revision>10</cp:revision>
  <dcterms:created xsi:type="dcterms:W3CDTF">2018-11-27T04:24:00Z</dcterms:created>
  <dcterms:modified xsi:type="dcterms:W3CDTF">2018-12-12T06:50:00Z</dcterms:modified>
</cp:coreProperties>
</file>